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527"/>
        <w:gridCol w:w="8480"/>
      </w:tblGrid>
      <w:tr>
        <w:trPr>
          <w:trHeight w:val="119" w:hRule="atLeast"/>
        </w:trPr>
        <w:tc>
          <w:tcPr>
            <w:tcW w:w="1527" w:type="dxa"/>
            <w:tcBorders/>
            <w:shd w:fill="auto" w:val="clear"/>
          </w:tcPr>
          <w:p>
            <w:pPr>
              <w:pStyle w:val="Titulo"/>
              <w:suppressAutoHyphens w:val="false"/>
              <w:overflowPunct w:val="true"/>
              <w:spacing w:before="0" w:after="400"/>
              <w:jc w:val="center"/>
              <w:textAlignment w:val="baseline"/>
              <w:rPr>
                <w:spacing w:val="20"/>
              </w:rPr>
            </w:pPr>
            <w:r>
              <w:rPr/>
              <w:drawing>
                <wp:inline distT="0" distB="0" distL="0" distR="0">
                  <wp:extent cx="833120" cy="833120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  <w:tcBorders/>
            <w:shd w:fill="auto" w:val="clear"/>
            <w:vAlign w:val="center"/>
          </w:tcPr>
          <w:p>
            <w:pPr>
              <w:pStyle w:val="Autores"/>
              <w:spacing w:before="0" w:after="0"/>
              <w:rPr>
                <w:rFonts w:ascii="Times" w:hAnsi="Times" w:eastAsia="Calibri"/>
                <w:sz w:val="24"/>
                <w:szCs w:val="24"/>
              </w:rPr>
            </w:pPr>
            <w:r>
              <w:rPr>
                <w:rFonts w:eastAsia="Calibri" w:ascii="Times" w:hAnsi="Times"/>
                <w:sz w:val="24"/>
                <w:szCs w:val="24"/>
              </w:rPr>
              <w:t>Trabalho  de  Conclusão de Curso</w:t>
            </w:r>
          </w:p>
          <w:p>
            <w:pPr>
              <w:pStyle w:val="Normal"/>
              <w:suppressAutoHyphens w:val="false"/>
              <w:jc w:val="center"/>
              <w:rPr>
                <w:rFonts w:ascii="Times" w:hAnsi="Times" w:eastAsia="Calibri"/>
                <w:smallCaps/>
                <w:lang w:eastAsia="pt-BR"/>
              </w:rPr>
            </w:pPr>
            <w:r>
              <w:rPr>
                <w:rFonts w:eastAsia="Calibri" w:ascii="Times" w:hAnsi="Times"/>
                <w:smallCaps/>
                <w:lang w:eastAsia="pt-BR"/>
              </w:rPr>
              <w:t>Fevereiro / 2019</w:t>
            </w:r>
          </w:p>
          <w:p>
            <w:pPr>
              <w:pStyle w:val="Normal"/>
              <w:suppressAutoHyphens w:val="false"/>
              <w:jc w:val="center"/>
              <w:rPr>
                <w:rFonts w:ascii="Times" w:hAnsi="Times" w:eastAsia="Calibri"/>
                <w:smallCaps/>
                <w:lang w:eastAsia="pt-BR"/>
              </w:rPr>
            </w:pPr>
            <w:r>
              <w:rPr>
                <w:rFonts w:eastAsia="Calibri" w:ascii="Times" w:hAnsi="Times"/>
                <w:smallCaps/>
                <w:lang w:eastAsia="pt-BR"/>
              </w:rPr>
              <w:t xml:space="preserve">Universidade  Federal  de  Itajubá  -  </w:t>
            </w:r>
            <w:r>
              <w:rPr>
                <w:rFonts w:eastAsia="Calibri" w:ascii="Times" w:hAnsi="Times"/>
                <w:i/>
                <w:sz w:val="22"/>
                <w:lang w:eastAsia="pt-BR"/>
              </w:rPr>
              <w:t>Campus</w:t>
            </w:r>
            <w:r>
              <w:rPr>
                <w:rFonts w:eastAsia="Calibri" w:ascii="Times" w:hAnsi="Times"/>
                <w:smallCaps/>
                <w:sz w:val="22"/>
                <w:lang w:eastAsia="pt-BR"/>
              </w:rPr>
              <w:t xml:space="preserve"> de </w:t>
            </w:r>
            <w:r>
              <w:rPr>
                <w:rFonts w:eastAsia="Calibri" w:ascii="Times" w:hAnsi="Times"/>
                <w:smallCaps/>
                <w:lang w:eastAsia="pt-BR"/>
              </w:rPr>
              <w:t>Itabira</w:t>
            </w:r>
          </w:p>
          <w:p>
            <w:pPr>
              <w:pStyle w:val="Titulo"/>
              <w:spacing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b/>
                <w:smallCaps/>
                <w:spacing w:val="20"/>
                <w:sz w:val="24"/>
                <w:szCs w:val="24"/>
                <w:lang w:eastAsia="pt-BR"/>
              </w:rPr>
              <w:t>Engenharia Elétrica</w:t>
            </w:r>
          </w:p>
        </w:tc>
      </w:tr>
    </w:tbl>
    <w:p>
      <w:pPr>
        <w:pStyle w:val="Normal"/>
        <w:jc w:val="center"/>
        <w:rPr>
          <w:rFonts w:ascii="Times" w:hAnsi="Times"/>
          <w:b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</w:r>
    </w:p>
    <w:p>
      <w:pPr>
        <w:pStyle w:val="Normal"/>
        <w:jc w:val="center"/>
        <w:rPr>
          <w:rFonts w:ascii="Times" w:hAnsi="Times"/>
          <w:b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</w:r>
    </w:p>
    <w:p>
      <w:pPr>
        <w:pStyle w:val="Normal"/>
        <w:jc w:val="center"/>
        <w:rPr>
          <w:rFonts w:ascii="Times" w:hAnsi="Times"/>
          <w:b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PLANO DE TRABALHO</w:t>
      </w:r>
    </w:p>
    <w:p>
      <w:pPr>
        <w:pStyle w:val="Normal"/>
        <w:jc w:val="center"/>
        <w:rPr>
          <w:rFonts w:ascii="Times" w:hAnsi="Times"/>
          <w:b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</w:r>
    </w:p>
    <w:p>
      <w:pPr>
        <w:pStyle w:val="Normal"/>
        <w:jc w:val="center"/>
        <w:rPr>
          <w:rFonts w:ascii="Times" w:hAnsi="Times" w:eastAsia="Calibri"/>
          <w:spacing w:val="10"/>
          <w:sz w:val="36"/>
          <w:szCs w:val="36"/>
          <w:lang w:eastAsia="pt-BR"/>
        </w:rPr>
      </w:pPr>
      <w:r>
        <w:rPr>
          <w:rFonts w:ascii="Times" w:hAnsi="Times"/>
          <w:sz w:val="36"/>
          <w:szCs w:val="36"/>
        </w:rPr>
        <w:t>TCC</w:t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jc w:val="both"/>
        <w:rPr>
          <w:rFonts w:eastAsia="Calibri"/>
          <w:spacing w:val="10"/>
          <w:sz w:val="32"/>
          <w:szCs w:val="32"/>
          <w:lang w:eastAsia="pt-BR"/>
        </w:rPr>
      </w:pPr>
      <w:r>
        <w:rPr>
          <w:rFonts w:eastAsia="Calibri"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both"/>
        <w:rPr>
          <w:rFonts w:eastAsia="Calibri"/>
          <w:spacing w:val="10"/>
          <w:sz w:val="32"/>
          <w:szCs w:val="32"/>
          <w:lang w:eastAsia="pt-BR"/>
        </w:rPr>
      </w:pPr>
      <w:r>
        <w:rPr>
          <w:rFonts w:eastAsia="Calibri"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Título do TCC</w:t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  <w:t xml:space="preserve">Discente: </w:t>
      </w:r>
      <w:r>
        <w:rPr>
          <w:rFonts w:eastAsia="Calibri" w:ascii="Times" w:hAnsi="Times"/>
          <w:spacing w:val="10"/>
          <w:lang w:eastAsia="pt-BR"/>
        </w:rPr>
        <w:t>Nome completo do discente</w:t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  <w:t>Orientador:</w:t>
      </w:r>
      <w:r>
        <w:rPr>
          <w:rFonts w:eastAsia="Calibri" w:ascii="Times" w:hAnsi="Times"/>
          <w:spacing w:val="10"/>
          <w:lang w:eastAsia="pt-BR"/>
        </w:rPr>
        <w:t xml:space="preserve"> Nome completo do orientador</w:t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rPr>
          <w:rFonts w:ascii="Times" w:hAnsi="Times" w:eastAsia="Calibri"/>
          <w:spacing w:val="10"/>
          <w:sz w:val="28"/>
          <w:szCs w:val="28"/>
          <w:lang w:eastAsia="pt-BR"/>
        </w:rPr>
      </w:pPr>
      <w:r>
        <w:rPr>
          <w:rFonts w:eastAsia="Calibri" w:ascii="Times" w:hAnsi="Times"/>
          <w:spacing w:val="10"/>
          <w:sz w:val="28"/>
          <w:szCs w:val="28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ind w:firstLine="360"/>
        <w:jc w:val="center"/>
        <w:rPr>
          <w:rFonts w:ascii="Times" w:hAnsi="Times" w:eastAsia="Calibri"/>
          <w:b/>
          <w:b/>
          <w:spacing w:val="10"/>
          <w:sz w:val="28"/>
          <w:szCs w:val="28"/>
          <w:lang w:eastAsia="pt-BR"/>
        </w:rPr>
      </w:pPr>
      <w:r>
        <w:rPr>
          <w:rFonts w:eastAsia="Calibri" w:ascii="Times" w:hAnsi="Times"/>
          <w:b/>
          <w:spacing w:val="10"/>
          <w:sz w:val="28"/>
          <w:szCs w:val="28"/>
          <w:lang w:eastAsia="pt-BR"/>
        </w:rPr>
        <w:t>06 de maio de 2019</w:t>
      </w:r>
      <w:r>
        <w:br w:type="page"/>
      </w:r>
    </w:p>
    <w:p>
      <w:pPr>
        <w:pStyle w:val="Normal"/>
        <w:suppressAutoHyphens w:val="false"/>
        <w:jc w:val="center"/>
        <w:rPr>
          <w:rFonts w:ascii="Times" w:hAnsi="Times" w:eastAsia="Calibri"/>
          <w:b/>
          <w:b/>
          <w:spacing w:val="10"/>
          <w:sz w:val="28"/>
          <w:szCs w:val="28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  <w:t>Resumo</w:t>
      </w:r>
    </w:p>
    <w:p>
      <w:pPr>
        <w:pStyle w:val="Normal"/>
        <w:tabs>
          <w:tab w:val="left" w:pos="709" w:leader="none"/>
        </w:tabs>
        <w:suppressAutoHyphens w:val="false"/>
        <w:ind w:left="284" w:firstLine="76"/>
        <w:jc w:val="center"/>
        <w:rPr>
          <w:rFonts w:ascii="Times" w:hAnsi="Times" w:eastAsia="Calibri"/>
          <w:b/>
          <w:b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ind w:left="993" w:right="711" w:firstLine="425"/>
        <w:jc w:val="both"/>
        <w:rPr>
          <w:color w:val="000000"/>
        </w:rPr>
      </w:pPr>
      <w:r>
        <w:rPr>
          <w:color w:val="000000"/>
        </w:rPr>
        <w:t>Apresente uma síntese, em poucas linhas, do tema proposto, destacando os pontos a serem abordados e fornecendo uma visão rápida e clara do conteúdo e dos objetivos do projeto.</w:t>
      </w:r>
    </w:p>
    <w:p>
      <w:pPr>
        <w:pStyle w:val="Normal"/>
        <w:tabs>
          <w:tab w:val="left" w:pos="709" w:leader="none"/>
        </w:tabs>
        <w:suppressAutoHyphens w:val="false"/>
        <w:ind w:left="993" w:right="711" w:firstLine="425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709" w:leader="none"/>
        </w:tabs>
        <w:suppressAutoHyphens w:val="false"/>
        <w:ind w:left="284" w:right="2" w:firstLine="76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uppressAutoHyphens w:val="false"/>
        <w:ind w:left="426" w:right="2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 xml:space="preserve">   </w:t>
      </w: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Introdução ao Tema</w:t>
      </w:r>
    </w:p>
    <w:p>
      <w:pPr>
        <w:pStyle w:val="Normal"/>
        <w:tabs>
          <w:tab w:val="left" w:pos="709" w:leader="none"/>
        </w:tabs>
        <w:suppressAutoHyphens w:val="false"/>
        <w:ind w:left="284" w:right="285" w:firstLine="76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/>
      </w:pPr>
      <w:r>
        <w:rPr>
          <w:rFonts w:eastAsia="Calibri" w:ascii="Times" w:hAnsi="Times"/>
          <w:spacing w:val="10"/>
          <w:lang w:eastAsia="pt-BR"/>
        </w:rPr>
        <w:t xml:space="preserve">Faça uma </w:t>
      </w:r>
      <w:r>
        <w:rPr>
          <w:rFonts w:ascii="Times" w:hAnsi="Times"/>
          <w:color w:val="000000"/>
        </w:rPr>
        <w:t>pesquisa bibliográfica prévia para mostrar o histórico do problema, o que já foi pesquisado e onde estão as lacunas para investigação. Demonstre o estado da arte do problema e até onde as pesquisas recentes evoluíram o tema proposto. Introduza sua provável contribuição a ser obtida ao término do seu TCC.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 xml:space="preserve">   </w:t>
      </w: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Justificativa</w:t>
      </w:r>
    </w:p>
    <w:p>
      <w:pPr>
        <w:pStyle w:val="ListParagraph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Justificativa da razão da escolha do tema, sua relevância, viabilidade e integração com as disciplinas e conteúdos do curso.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 xml:space="preserve">   </w:t>
      </w: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Objetivos</w:t>
      </w:r>
    </w:p>
    <w:p>
      <w:pPr>
        <w:pStyle w:val="ListParagraph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Descreva o objetivo geral de sua proposta de TCC. Evidencie, através de objetivos específicos, o que deve ser investigado/trabalhado para se atingir o objetivo geral.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 xml:space="preserve">   </w:t>
      </w: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Metodologia</w:t>
      </w:r>
    </w:p>
    <w:p>
      <w:pPr>
        <w:pStyle w:val="ListParagraph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Descreva como você pretende desenvolver o trabalho. Serão utilizadas simulações? Será implantado um protótipo para validação experimental? Será uma análise matemática mais formal? Como você espera alcançar os resultados do seu TCC? Você deve escrever como será o procedimento para conduzir seu trabalho de conclusão de curso. Procure destacar os prováveis materiais/equipamentos necessários.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ListParagraph"/>
        <w:numPr>
          <w:ilvl w:val="1"/>
          <w:numId w:val="2"/>
        </w:numPr>
        <w:tabs>
          <w:tab w:val="left" w:pos="993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28"/>
          <w:szCs w:val="28"/>
          <w:lang w:eastAsia="pt-BR"/>
        </w:rPr>
      </w:pPr>
      <w:r>
        <w:rPr>
          <w:rFonts w:eastAsia="Calibri" w:ascii="Times" w:hAnsi="Times"/>
          <w:b/>
          <w:spacing w:val="10"/>
          <w:sz w:val="28"/>
          <w:szCs w:val="28"/>
          <w:lang w:eastAsia="pt-BR"/>
        </w:rPr>
        <w:t>Elementos textuais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Calibri" w:hAnsi="Calibri" w:cs="Calibri"/>
          <w:color w:val="000000"/>
        </w:rPr>
        <w:t>﻿</w:t>
      </w:r>
      <w:r>
        <w:rPr>
          <w:rFonts w:ascii="Times" w:hAnsi="Times"/>
          <w:color w:val="000000"/>
        </w:rPr>
        <w:t>Nesta subseção são apresentados os elementos comumente empregados em trabalhos científicos e como eles devem ser apresentados nos TCCs do curso de Engenharia Elétrica.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ListParagraph"/>
        <w:numPr>
          <w:ilvl w:val="2"/>
          <w:numId w:val="2"/>
        </w:numPr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/>
      </w:pPr>
      <w:r>
        <w:rPr>
          <w:rFonts w:eastAsia="Calibri" w:ascii="Times" w:hAnsi="Times"/>
          <w:b/>
          <w:spacing w:val="10"/>
          <w:lang w:eastAsia="pt-BR"/>
        </w:rPr>
        <w:t>Figuras e Tabelas</w:t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b/>
          <w:b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eastAsia="pt-BR"/>
        </w:rPr>
      </w:pPr>
      <w:r>
        <w:rPr>
          <w:rFonts w:ascii="Calibri" w:hAnsi="Calibri" w:eastAsia="Calibri" w:cs="Calibri"/>
          <w:b/>
          <w:b/>
          <w:spacing w:val="10"/>
          <w:lang w:eastAsia="pt-BR"/>
        </w:rPr>
        <w:t>﻿</w:t>
      </w:r>
      <w:r>
        <w:rPr>
          <w:rFonts w:eastAsia="Calibri" w:ascii="Times" w:hAnsi="Times"/>
          <w:spacing w:val="10"/>
          <w:lang w:eastAsia="pt-BR"/>
        </w:rPr>
        <w:t>Deve-se identificar cada figura e tabela por um número sequencial. Lembre sempre de colocar as unidades nos eixos dos gráficos e nas tabelas.</w:t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/>
      </w:pPr>
      <w:r>
        <w:rPr>
          <w:rFonts w:eastAsia="Calibri" w:ascii="Times" w:hAnsi="Times"/>
          <w:spacing w:val="10"/>
          <w:lang w:eastAsia="pt-BR"/>
        </w:rPr>
        <w:tab/>
        <w:t>Antes de entregar o seu artigo, imprima-o em papel e certifique-se que o tamanho das figuras esteja adequado e, em especial, que o texto informativo esteja legível.</w:t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  <w:tab/>
        <w:t>Um exemplo de tabela é apresentado na Tabela 1.</w:t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before="0" w:after="0"/>
        <w:ind w:firstLine="360"/>
        <w:contextualSpacing/>
        <w:jc w:val="both"/>
        <w:rPr/>
      </w:pPr>
      <w:r>
        <w:rPr>
          <w:rFonts w:eastAsia="Calibri"/>
          <w:spacing w:val="10"/>
          <w:lang w:eastAsia="pt-BR"/>
        </w:rPr>
        <w:t xml:space="preserve">Um exemplo de tabela é apresentado na </w:t>
      </w:r>
      <w:r>
        <w:rPr>
          <w:rFonts w:eastAsia="Calibri"/>
          <w:spacing w:val="10"/>
          <w:lang w:eastAsia="pt-BR"/>
        </w:rPr>
        <w:fldChar w:fldCharType="begin"/>
      </w:r>
      <w:r>
        <w:rPr>
          <w:spacing w:val="10"/>
          <w:rFonts w:eastAsia="Calibri"/>
        </w:rPr>
        <w:instrText> REF _Ref2257826 \h </w:instrText>
      </w:r>
      <w:r>
        <w:rPr>
          <w:spacing w:val="10"/>
          <w:rFonts w:eastAsia="Calibri"/>
        </w:rPr>
        <w:fldChar w:fldCharType="separate"/>
      </w:r>
      <w:r>
        <w:rPr>
          <w:spacing w:val="10"/>
          <w:rFonts w:eastAsia="Calibri"/>
        </w:rPr>
        <w:t>Tabela 1</w:t>
      </w:r>
      <w:r>
        <w:rPr>
          <w:spacing w:val="10"/>
          <w:rFonts w:eastAsia="Calibri"/>
        </w:rPr>
        <w:fldChar w:fldCharType="end"/>
      </w:r>
      <w:r>
        <w:rPr>
          <w:rFonts w:eastAsia="Calibri"/>
          <w:spacing w:val="10"/>
          <w:lang w:eastAsia="pt-BR"/>
        </w:rPr>
        <w:t>.</w:t>
      </w:r>
    </w:p>
    <w:p>
      <w:pPr>
        <w:pStyle w:val="Caption"/>
        <w:keepNext w:val="true"/>
        <w:spacing w:before="200" w:after="120"/>
        <w:rPr/>
      </w:pPr>
      <w:bookmarkStart w:id="0" w:name="_Ref2257826"/>
      <w:r>
        <w:rPr>
          <w:spacing w:val="10"/>
          <w:sz w:val="20"/>
        </w:rPr>
        <w:t xml:space="preserve">Tabela </w:t>
      </w:r>
      <w:r>
        <w:rPr>
          <w:spacing w:val="10"/>
          <w:sz w:val="20"/>
        </w:rPr>
        <w:fldChar w:fldCharType="begin"/>
      </w:r>
      <w:r>
        <w:rPr>
          <w:sz w:val="20"/>
          <w:spacing w:val="10"/>
        </w:rPr>
        <w:instrText> SEQ Tabela \* ARABIC </w:instrText>
      </w:r>
      <w:r>
        <w:rPr>
          <w:sz w:val="20"/>
          <w:spacing w:val="10"/>
        </w:rPr>
        <w:fldChar w:fldCharType="separate"/>
      </w:r>
      <w:r>
        <w:rPr>
          <w:sz w:val="20"/>
          <w:spacing w:val="10"/>
        </w:rPr>
        <w:t>1</w:t>
      </w:r>
      <w:r>
        <w:rPr>
          <w:sz w:val="20"/>
          <w:spacing w:val="10"/>
        </w:rPr>
        <w:fldChar w:fldCharType="end"/>
      </w:r>
      <w:bookmarkEnd w:id="0"/>
      <w:r>
        <w:rPr>
          <w:spacing w:val="10"/>
          <w:sz w:val="20"/>
        </w:rPr>
        <w:t>: Simulação de Monte Carlo para o sistema usando a otimização não linear</w:t>
      </w:r>
    </w:p>
    <w:tbl>
      <w:tblPr>
        <w:tblW w:w="56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83"/>
        <w:gridCol w:w="1889"/>
        <w:gridCol w:w="2693"/>
      </w:tblGrid>
      <w:tr>
        <w:trPr>
          <w:trHeight w:val="14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ption"/>
              <w:widowControl w:val="false"/>
              <w:spacing w:before="0" w:after="0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ascii="Times" w:hAnsi="Times"/>
                <w:spacing w:val="20"/>
                <w:sz w:val="24"/>
                <w:szCs w:val="24"/>
              </w:rPr>
              <w:t>Modelo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ption"/>
              <w:widowControl w:val="false"/>
              <w:spacing w:before="0" w:after="0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ascii="Times" w:hAnsi="Times"/>
                <w:spacing w:val="20"/>
                <w:sz w:val="24"/>
                <w:szCs w:val="24"/>
              </w:rPr>
              <w:t>EQM (Médio)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aption"/>
              <w:widowControl w:val="false"/>
              <w:spacing w:before="0" w:after="0"/>
              <w:rPr>
                <w:rFonts w:ascii="Times" w:hAnsi="Times"/>
                <w:spacing w:val="20"/>
                <w:sz w:val="24"/>
                <w:szCs w:val="24"/>
              </w:rPr>
            </w:pPr>
            <w:r>
              <w:rPr>
                <w:rFonts w:ascii="Times" w:hAnsi="Times"/>
                <w:spacing w:val="20"/>
                <w:sz w:val="24"/>
                <w:szCs w:val="24"/>
              </w:rPr>
              <w:t>EQM (desvio padrão)</w:t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0,3318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0,0382</w:t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0,3656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rFonts w:ascii="Times" w:hAnsi="Times"/>
                <w:spacing w:val="20"/>
              </w:rPr>
            </w:pPr>
            <w:r>
              <w:rPr>
                <w:rFonts w:ascii="Times" w:hAnsi="Times"/>
                <w:spacing w:val="20"/>
              </w:rPr>
              <w:t>0,0518</w:t>
            </w:r>
          </w:p>
        </w:tc>
      </w:tr>
    </w:tbl>
    <w:p>
      <w:pPr>
        <w:pStyle w:val="Normal"/>
        <w:tabs>
          <w:tab w:val="left" w:pos="4860" w:leader="none"/>
        </w:tabs>
        <w:suppressAutoHyphens w:val="false"/>
        <w:spacing w:before="200" w:after="0"/>
        <w:ind w:firstLine="360"/>
        <w:jc w:val="both"/>
        <w:rPr/>
      </w:pPr>
      <w:r>
        <w:rPr>
          <w:rFonts w:eastAsia="Calibri" w:ascii="Times" w:hAnsi="Times"/>
          <w:spacing w:val="10"/>
          <w:lang w:eastAsia="pt-BR"/>
        </w:rPr>
        <w:t xml:space="preserve">Um exemplo de figura é apresentado na </w:t>
      </w:r>
      <w:r>
        <w:rPr>
          <w:rFonts w:eastAsia="Calibri" w:ascii="Times" w:hAnsi="Times"/>
          <w:spacing w:val="10"/>
          <w:lang w:eastAsia="pt-BR"/>
        </w:rPr>
        <w:fldChar w:fldCharType="begin"/>
      </w:r>
      <w:r>
        <w:rPr>
          <w:spacing w:val="10"/>
          <w:rFonts w:eastAsia="Calibri" w:ascii="Times" w:hAnsi="Times"/>
        </w:rPr>
        <w:instrText> REF _Ref2257980 \h </w:instrText>
      </w:r>
      <w:r>
        <w:rPr>
          <w:spacing w:val="10"/>
          <w:rFonts w:eastAsia="Calibri" w:ascii="Times" w:hAnsi="Times"/>
        </w:rPr>
        <w:fldChar w:fldCharType="separate"/>
      </w:r>
      <w:r>
        <w:rPr>
          <w:spacing w:val="10"/>
          <w:rFonts w:eastAsia="Calibri" w:ascii="Times" w:hAnsi="Times"/>
        </w:rPr>
        <w:t>Figura 1</w:t>
      </w:r>
      <w:r>
        <w:rPr>
          <w:spacing w:val="10"/>
          <w:rFonts w:eastAsia="Calibri" w:ascii="Times" w:hAnsi="Times"/>
        </w:rPr>
        <w:fldChar w:fldCharType="end"/>
      </w:r>
      <w:r>
        <w:rPr>
          <w:rFonts w:eastAsia="Calibri" w:ascii="Times" w:hAnsi="Times"/>
          <w:spacing w:val="10"/>
          <w:lang w:eastAsia="pt-BR"/>
        </w:rPr>
        <w:t>.</w:t>
      </w:r>
    </w:p>
    <w:p>
      <w:pPr>
        <w:pStyle w:val="Ttulo1"/>
        <w:spacing w:before="200" w:after="200"/>
        <w:jc w:val="center"/>
        <w:rPr/>
      </w:pPr>
      <w:r>
        <w:rPr/>
        <w:drawing>
          <wp:inline distT="0" distB="2540" distL="0" distR="0">
            <wp:extent cx="2607310" cy="1928495"/>
            <wp:effectExtent l="0" t="0" r="0" b="0"/>
            <wp:docPr id="2" name="Imagem 54" descr="imag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4" descr="imagem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440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keepNext w:val="true"/>
        <w:spacing w:before="0" w:after="0"/>
        <w:rPr/>
      </w:pPr>
      <w:bookmarkStart w:id="1" w:name="_Ref2257980"/>
      <w:r>
        <w:rPr>
          <w:rFonts w:ascii="Times" w:hAnsi="Times"/>
          <w:spacing w:val="10"/>
          <w:sz w:val="20"/>
        </w:rPr>
        <w:t xml:space="preserve">Figura </w:t>
      </w:r>
      <w:r>
        <w:rPr>
          <w:rFonts w:ascii="Times" w:hAnsi="Times"/>
          <w:spacing w:val="10"/>
          <w:sz w:val="20"/>
        </w:rPr>
        <w:fldChar w:fldCharType="begin"/>
      </w:r>
      <w:r>
        <w:rPr>
          <w:sz w:val="20"/>
          <w:spacing w:val="10"/>
          <w:rFonts w:ascii="Times" w:hAnsi="Times"/>
        </w:rPr>
        <w:instrText> SEQ Figura \* ARABIC </w:instrText>
      </w:r>
      <w:r>
        <w:rPr>
          <w:sz w:val="20"/>
          <w:spacing w:val="10"/>
          <w:rFonts w:ascii="Times" w:hAnsi="Times"/>
        </w:rPr>
        <w:fldChar w:fldCharType="separate"/>
      </w:r>
      <w:r>
        <w:rPr>
          <w:sz w:val="20"/>
          <w:spacing w:val="10"/>
          <w:rFonts w:ascii="Times" w:hAnsi="Times"/>
        </w:rPr>
        <w:t>1</w:t>
      </w:r>
      <w:r>
        <w:rPr>
          <w:sz w:val="20"/>
          <w:spacing w:val="10"/>
          <w:rFonts w:ascii="Times" w:hAnsi="Times"/>
        </w:rPr>
        <w:fldChar w:fldCharType="end"/>
      </w:r>
      <w:bookmarkEnd w:id="1"/>
      <w:r>
        <w:rPr>
          <w:rFonts w:ascii="Times" w:hAnsi="Times"/>
          <w:spacing w:val="10"/>
          <w:sz w:val="20"/>
        </w:rPr>
        <w:t>: Magnetização em função do campo aplicado</w:t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993" w:leader="none"/>
        </w:tabs>
        <w:suppressAutoHyphens w:val="false"/>
        <w:spacing w:lineRule="auto" w:line="276"/>
        <w:ind w:left="720" w:right="427" w:hanging="0"/>
        <w:jc w:val="both"/>
        <w:rPr>
          <w:rFonts w:ascii="Times" w:hAnsi="Times" w:eastAsia="Calibri"/>
          <w:b/>
          <w:b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</w:r>
    </w:p>
    <w:p>
      <w:pPr>
        <w:pStyle w:val="Normal"/>
        <w:tabs>
          <w:tab w:val="left" w:pos="993" w:leader="none"/>
        </w:tabs>
        <w:suppressAutoHyphens w:val="false"/>
        <w:spacing w:lineRule="auto" w:line="276"/>
        <w:ind w:right="427" w:hanging="0"/>
        <w:jc w:val="both"/>
        <w:rPr>
          <w:rFonts w:ascii="Times" w:hAnsi="Times" w:eastAsia="Calibri"/>
          <w:b/>
          <w:b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</w:r>
    </w:p>
    <w:p>
      <w:pPr>
        <w:pStyle w:val="ListParagraph"/>
        <w:numPr>
          <w:ilvl w:val="2"/>
          <w:numId w:val="2"/>
        </w:numPr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b/>
          <w:b/>
          <w:spacing w:val="10"/>
          <w:lang w:eastAsia="pt-BR"/>
        </w:rPr>
      </w:pPr>
      <w:r>
        <w:rPr>
          <w:rFonts w:eastAsia="Calibri" w:ascii="Times" w:hAnsi="Times"/>
          <w:b/>
          <w:spacing w:val="10"/>
          <w:lang w:eastAsia="pt-BR"/>
        </w:rPr>
        <w:t>Equações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before="0" w:after="200"/>
        <w:ind w:firstLine="360"/>
        <w:jc w:val="both"/>
        <w:rPr>
          <w:rFonts w:eastAsia="Calibri"/>
          <w:spacing w:val="10"/>
          <w:sz w:val="20"/>
          <w:szCs w:val="20"/>
          <w:lang w:eastAsia="pt-BR"/>
        </w:rPr>
      </w:pPr>
      <w:r>
        <w:rPr>
          <w:rFonts w:eastAsia="Calibri"/>
          <w:spacing w:val="10"/>
          <w:sz w:val="20"/>
          <w:szCs w:val="20"/>
          <w:lang w:eastAsia="pt-BR"/>
        </w:rPr>
        <w:t>As Equações devem estar sempre numeradas na parte direita.</w:t>
      </w:r>
    </w:p>
    <w:tbl>
      <w:tblPr>
        <w:tblW w:w="504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481"/>
        <w:gridCol w:w="558"/>
      </w:tblGrid>
      <w:tr>
        <w:trPr/>
        <w:tc>
          <w:tcPr>
            <w:tcW w:w="4481" w:type="dxa"/>
            <w:tcBorders/>
            <w:shd w:fill="auto" w:val="clear"/>
          </w:tcPr>
          <w:p>
            <w:pPr>
              <w:pStyle w:val="Texto"/>
              <w:widowControl w:val="false"/>
              <w:suppressAutoHyphens w:val="false"/>
              <w:spacing w:before="0" w:after="0"/>
              <w:jc w:val="center"/>
              <w:rPr>
                <w:i w:val="false"/>
                <w:i w:val="false"/>
                <w:spacing w:val="20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μ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ik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nary>
                    <m:naryPr>
                      <m:chr m:val="∑"/>
                    </m:naryPr>
                    <m:sub>
                      <m:r>
                        <w:rPr>
                          <w:rFonts w:ascii="Cambria Math" w:hAnsi="Cambria Math"/>
                        </w:rPr>
                        <m:t xml:space="preserve">j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c</m:t>
                      </m:r>
                    </m:sup>
                    <m:e>
                      <m:sSup>
                        <m:e>
                          <m:f>
                            <m:num>
                              <m:d>
                                <m:dPr>
                                  <m:begChr m:val="‖"/>
                                  <m:endChr m:val="‖"/>
                                </m:dPr>
                                <m:e>
                                  <m:sSub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−</m:t>
                                  </m:r>
                                  <m:sSub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i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d>
                                <m:dPr>
                                  <m:begChr m:val="‖"/>
                                  <m:endChr m:val="‖"/>
                                </m:dPr>
                                <m:e>
                                  <m:sSub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−</m:t>
                                  </m:r>
                                  <m:sSub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j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e>
                        <m:sup>
                          <m:f>
                            <m:fPr>
                              <m:type m:val="lin"/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 xml:space="preserve">2</m:t>
                              </m:r>
                            </m:num>
                            <m:den>
                              <m:d>
                                <m:dPr>
                                  <m:begChr m:val="("/>
                                  <m:endChr m:val=")"/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m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−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1</m:t>
                                  </m:r>
                                </m:e>
                              </m:d>
                            </m:den>
                          </m:f>
                        </m:sup>
                      </m:sSup>
                    </m:e>
                  </m:nary>
                </m:den>
              </m:f>
            </m:oMath>
          </w:p>
        </w:tc>
        <w:tc>
          <w:tcPr>
            <w:tcW w:w="55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before="200" w:after="0"/>
              <w:jc w:val="right"/>
              <w:rPr>
                <w:spacing w:val="20"/>
              </w:rPr>
            </w:pPr>
            <w:r>
              <w:rPr>
                <w:spacing w:val="20"/>
              </w:rPr>
              <w:t>(1)</w:t>
            </w:r>
          </w:p>
        </w:tc>
      </w:tr>
    </w:tbl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ListParagraph"/>
        <w:numPr>
          <w:ilvl w:val="0"/>
          <w:numId w:val="2"/>
        </w:numPr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 xml:space="preserve">   </w:t>
      </w: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Resultados Esperados</w:t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284" w:right="427" w:firstLine="76"/>
        <w:jc w:val="both"/>
        <w:rPr>
          <w:rFonts w:ascii="Times" w:hAnsi="Times" w:eastAsia="Calibri"/>
          <w:spacing w:val="10"/>
          <w:lang w:eastAsia="pt-BR"/>
        </w:rPr>
      </w:pPr>
      <w:r>
        <w:rPr>
          <w:rFonts w:eastAsia="Calibri" w:ascii="Times" w:hAnsi="Times"/>
          <w:spacing w:val="10"/>
          <w:lang w:eastAsia="pt-BR"/>
        </w:rPr>
      </w:r>
    </w:p>
    <w:p>
      <w:pPr>
        <w:pStyle w:val="Normal"/>
        <w:tabs>
          <w:tab w:val="left" w:pos="709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Explicite qual será a utilidade da pesquisa, a quem deverá importar os resultados, o que será produzido e o que se espera, enfim, com a elaboração do seu trabalho.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78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851" w:right="427" w:hanging="425"/>
        <w:jc w:val="both"/>
        <w:rPr/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  <w:t>Referências Bibliográficas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851"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Todas as referências desta seção devem ser citadas ao longo do projeto. Preferencialmente, use o </w:t>
      </w:r>
      <w:bookmarkStart w:id="2" w:name="_GoBack"/>
      <w:bookmarkEnd w:id="2"/>
      <w:r>
        <w:rPr>
          <w:rFonts w:ascii="Times" w:hAnsi="Times"/>
          <w:color w:val="000000"/>
        </w:rPr>
        <w:t>padrão IEEE para citações.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851"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1134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 xml:space="preserve">Todas as referências citadas ao longo do texto devem ser reunidas e detalhadas ao fim do manuscrito, devem também ser arranjadas na ordem de citação em que aparecem no texto. 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1134" w:leader="none"/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IMPORTANTE: Todas as referências detalhadas no fim do texto devem aparecer em algum ponto do corpo do texto e todas as referências citadas no texto devem estar detalhadas no final do manuscrito. Exemplos:</w:t>
      </w:r>
    </w:p>
    <w:p>
      <w:pPr>
        <w:pStyle w:val="Normal"/>
        <w:tabs>
          <w:tab w:val="left" w:pos="1560" w:leader="none"/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ListParagraph"/>
        <w:numPr>
          <w:ilvl w:val="0"/>
          <w:numId w:val="3"/>
        </w:numPr>
        <w:tabs>
          <w:tab w:val="left" w:pos="1560" w:leader="none"/>
          <w:tab w:val="left" w:pos="4860" w:leader="none"/>
        </w:tabs>
        <w:suppressAutoHyphens w:val="false"/>
        <w:spacing w:lineRule="auto" w:line="276"/>
        <w:ind w:left="426" w:right="427" w:firstLine="8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Quando de deseja simplesmente citar um trabalho, basta fazê-lo [1];</w:t>
      </w:r>
    </w:p>
    <w:p>
      <w:pPr>
        <w:pStyle w:val="ListParagraph"/>
        <w:tabs>
          <w:tab w:val="left" w:pos="1560" w:leader="none"/>
          <w:tab w:val="left" w:pos="4860" w:leader="none"/>
        </w:tabs>
        <w:suppressAutoHyphens w:val="false"/>
        <w:spacing w:lineRule="auto" w:line="276"/>
        <w:ind w:left="426" w:right="427" w:firstLine="8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</w:r>
    </w:p>
    <w:p>
      <w:pPr>
        <w:pStyle w:val="ListParagraph"/>
        <w:numPr>
          <w:ilvl w:val="0"/>
          <w:numId w:val="3"/>
        </w:numPr>
        <w:tabs>
          <w:tab w:val="left" w:pos="1560" w:leader="none"/>
          <w:tab w:val="left" w:pos="4860" w:leader="none"/>
        </w:tabs>
        <w:suppressAutoHyphens w:val="false"/>
        <w:spacing w:lineRule="auto" w:line="276"/>
        <w:ind w:left="426" w:right="427" w:firstLine="8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Pode-se citar múltiplos trabalhos simultaneamente [1, 2].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b/>
          <w:b/>
          <w:spacing w:val="10"/>
          <w:sz w:val="32"/>
          <w:szCs w:val="32"/>
          <w:lang w:val="en-US" w:eastAsia="pt-BR"/>
        </w:rPr>
      </w:pPr>
      <w:r>
        <w:rPr>
          <w:rFonts w:eastAsia="Calibri" w:ascii="Times" w:hAnsi="Times"/>
          <w:b/>
          <w:spacing w:val="10"/>
          <w:sz w:val="32"/>
          <w:szCs w:val="32"/>
          <w:lang w:val="en-US" w:eastAsia="pt-BR"/>
        </w:rPr>
        <w:t>Referências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sz w:val="20"/>
          <w:szCs w:val="20"/>
          <w:lang w:val="en-US" w:eastAsia="pt-BR"/>
        </w:rPr>
      </w:pPr>
      <w:r>
        <w:rPr>
          <w:rFonts w:eastAsia="Calibri" w:ascii="Times" w:hAnsi="Times"/>
          <w:spacing w:val="10"/>
          <w:sz w:val="20"/>
          <w:szCs w:val="20"/>
          <w:lang w:val="en-US"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val="en-US" w:eastAsia="pt-BR"/>
        </w:rPr>
      </w:pPr>
      <w:r>
        <w:rPr>
          <w:rFonts w:eastAsia="Calibri" w:ascii="Times" w:hAnsi="Times"/>
          <w:spacing w:val="10"/>
          <w:lang w:val="en-US" w:eastAsia="pt-BR"/>
        </w:rPr>
        <w:t>[1] D. Gustafson and W. C. Kessel, “Fuzzy clustering with a fuzzy covariance matrix.” in Proc. IEEE CDC. IEE, 1979, p. 761 – 766.</w:t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>
          <w:rFonts w:ascii="Times" w:hAnsi="Times" w:eastAsia="Calibri"/>
          <w:spacing w:val="10"/>
          <w:lang w:val="en-US" w:eastAsia="pt-BR"/>
        </w:rPr>
      </w:pPr>
      <w:r>
        <w:rPr>
          <w:rFonts w:eastAsia="Calibri" w:ascii="Times" w:hAnsi="Times"/>
          <w:spacing w:val="10"/>
          <w:lang w:val="en-US" w:eastAsia="pt-BR"/>
        </w:rPr>
      </w:r>
    </w:p>
    <w:p>
      <w:pPr>
        <w:pStyle w:val="Normal"/>
        <w:tabs>
          <w:tab w:val="left" w:pos="4860" w:leader="none"/>
        </w:tabs>
        <w:suppressAutoHyphens w:val="false"/>
        <w:spacing w:lineRule="auto" w:line="276"/>
        <w:ind w:left="426" w:right="427" w:hanging="0"/>
        <w:jc w:val="both"/>
        <w:rPr/>
      </w:pPr>
      <w:r>
        <w:rPr>
          <w:rFonts w:eastAsia="Calibri" w:ascii="Times" w:hAnsi="Times"/>
          <w:spacing w:val="10"/>
          <w:lang w:val="en-US" w:eastAsia="pt-BR"/>
        </w:rPr>
        <w:t xml:space="preserve">[2] L. Ljung, </w:t>
      </w:r>
      <w:r>
        <w:rPr>
          <w:rFonts w:eastAsia="Calibri" w:ascii="Times" w:hAnsi="Times"/>
          <w:i/>
          <w:spacing w:val="10"/>
          <w:lang w:val="en-US" w:eastAsia="pt-BR"/>
        </w:rPr>
        <w:t>System identification: Theory for the user</w:t>
      </w:r>
      <w:r>
        <w:rPr>
          <w:rFonts w:eastAsia="Calibri" w:ascii="Times" w:hAnsi="Times"/>
          <w:spacing w:val="10"/>
          <w:lang w:val="en-US" w:eastAsia="pt-BR"/>
        </w:rPr>
        <w:t>, 2</w:t>
      </w:r>
      <w:r>
        <w:rPr>
          <w:rFonts w:eastAsia="Calibri" w:ascii="Times" w:hAnsi="Times"/>
          <w:spacing w:val="10"/>
          <w:vertAlign w:val="superscript"/>
          <w:lang w:val="en-US" w:eastAsia="pt-BR"/>
        </w:rPr>
        <w:t>nd</w:t>
      </w:r>
      <w:r>
        <w:rPr>
          <w:rFonts w:eastAsia="Calibri" w:ascii="Times" w:hAnsi="Times"/>
          <w:spacing w:val="10"/>
          <w:lang w:val="en-US" w:eastAsia="pt-BR"/>
        </w:rPr>
        <w:t xml:space="preserve"> ed. Prentice Hall, 1999.</w:t>
      </w:r>
    </w:p>
    <w:sectPr>
      <w:type w:val="nextPage"/>
      <w:pgSz w:w="11906" w:h="16838"/>
      <w:pgMar w:left="810" w:right="746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cf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971b8"/>
    <w:pPr>
      <w:keepNex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link w:val="Rodap"/>
    <w:qFormat/>
    <w:rsid w:val="00c05cf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xtodebaloChar" w:customStyle="1">
    <w:name w:val="Texto de balão Char"/>
    <w:link w:val="Textodebalo"/>
    <w:uiPriority w:val="99"/>
    <w:semiHidden/>
    <w:qFormat/>
    <w:rsid w:val="00c05cf3"/>
    <w:rPr>
      <w:rFonts w:ascii="Tahoma" w:hAnsi="Tahoma" w:eastAsia="Times New Roman" w:cs="Tahoma"/>
      <w:sz w:val="16"/>
      <w:szCs w:val="16"/>
      <w:lang w:eastAsia="ar-SA"/>
    </w:rPr>
  </w:style>
  <w:style w:type="character" w:styleId="CabealhoChar" w:customStyle="1">
    <w:name w:val="Cabeçalho Char"/>
    <w:link w:val="Cabealho"/>
    <w:uiPriority w:val="99"/>
    <w:qFormat/>
    <w:rsid w:val="00c05cf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nkdaInternet">
    <w:name w:val="Link da Internet"/>
    <w:basedOn w:val="DefaultParagraphFont"/>
    <w:uiPriority w:val="99"/>
    <w:unhideWhenUsed/>
    <w:rsid w:val="00ce3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e3e79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971b8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793c8d"/>
    <w:rPr>
      <w:color w:val="808080"/>
    </w:rPr>
  </w:style>
  <w:style w:type="character" w:styleId="ListLabel1">
    <w:name w:val="ListLabel 1"/>
    <w:qFormat/>
    <w:rPr>
      <w:i w:val="false"/>
    </w:rPr>
  </w:style>
  <w:style w:type="character" w:styleId="ListLabel2">
    <w:name w:val="ListLabel 2"/>
    <w:qFormat/>
    <w:rPr>
      <w:i w:val="false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Rodap">
    <w:name w:val="Footer"/>
    <w:basedOn w:val="Normal"/>
    <w:link w:val="RodapChar"/>
    <w:rsid w:val="00c05cf3"/>
    <w:pPr>
      <w:tabs>
        <w:tab w:val="center" w:pos="4419" w:leader="none"/>
        <w:tab w:val="right" w:pos="8838" w:leader="none"/>
      </w:tabs>
    </w:pPr>
    <w:rPr/>
  </w:style>
  <w:style w:type="paragraph" w:styleId="Contedodetabela" w:customStyle="1">
    <w:name w:val="Conteúdo de tabela"/>
    <w:basedOn w:val="Normal"/>
    <w:qFormat/>
    <w:rsid w:val="00c05cf3"/>
    <w:pPr>
      <w:suppressLineNumbers/>
    </w:pPr>
    <w:rPr/>
  </w:style>
  <w:style w:type="paragraph" w:styleId="Texto" w:customStyle="1">
    <w:name w:val="Texto"/>
    <w:basedOn w:val="Normal"/>
    <w:qFormat/>
    <w:rsid w:val="00c05cf3"/>
    <w:pPr>
      <w:suppressLineNumbers/>
      <w:spacing w:before="120" w:after="120"/>
    </w:pPr>
    <w:rPr>
      <w:rFonts w:cs="Lohit Hindi"/>
      <w:i/>
      <w:iCs/>
    </w:rPr>
  </w:style>
  <w:style w:type="paragraph" w:styleId="Titulo" w:customStyle="1">
    <w:name w:val="Titulo"/>
    <w:basedOn w:val="Normal"/>
    <w:qFormat/>
    <w:rsid w:val="00c05cf3"/>
    <w:pPr>
      <w:suppressAutoHyphens w:val="false"/>
      <w:overflowPunct w:val="true"/>
      <w:spacing w:before="0" w:after="400"/>
      <w:jc w:val="center"/>
      <w:textAlignment w:val="baseline"/>
    </w:pPr>
    <w:rPr>
      <w:b/>
      <w:smallCaps/>
      <w:sz w:val="20"/>
      <w:szCs w:val="20"/>
      <w:lang w:eastAsia="pt-BR"/>
    </w:rPr>
  </w:style>
  <w:style w:type="paragraph" w:styleId="Autores" w:customStyle="1">
    <w:name w:val="Autores"/>
    <w:basedOn w:val="Normal"/>
    <w:qFormat/>
    <w:rsid w:val="00c05cf3"/>
    <w:pPr>
      <w:suppressAutoHyphens w:val="false"/>
      <w:overflowPunct w:val="true"/>
      <w:spacing w:before="0" w:after="180"/>
      <w:jc w:val="center"/>
      <w:textAlignment w:val="baseline"/>
    </w:pPr>
    <w:rPr>
      <w:smallCaps/>
      <w:sz w:val="20"/>
      <w:szCs w:val="20"/>
      <w:lang w:eastAsia="pt-BR"/>
    </w:rPr>
  </w:style>
  <w:style w:type="paragraph" w:styleId="Afiliacao" w:customStyle="1">
    <w:name w:val="Afiliacao"/>
    <w:basedOn w:val="Normal"/>
    <w:next w:val="Autores"/>
    <w:qFormat/>
    <w:rsid w:val="00c05cf3"/>
    <w:pPr>
      <w:suppressAutoHyphens w:val="false"/>
      <w:overflowPunct w:val="true"/>
      <w:spacing w:before="0" w:after="320"/>
      <w:jc w:val="center"/>
      <w:textAlignment w:val="baseline"/>
    </w:pPr>
    <w:rPr>
      <w:i/>
      <w:sz w:val="20"/>
      <w:szCs w:val="20"/>
      <w:lang w:eastAsia="pt-BR"/>
    </w:rPr>
  </w:style>
  <w:style w:type="paragraph" w:styleId="Resumo" w:customStyle="1">
    <w:name w:val="Resumo"/>
    <w:basedOn w:val="Normal"/>
    <w:qFormat/>
    <w:rsid w:val="00c05cf3"/>
    <w:pPr>
      <w:suppressAutoHyphens w:val="false"/>
      <w:overflowPunct w:val="true"/>
      <w:spacing w:before="0" w:after="320"/>
      <w:ind w:left="360" w:right="360" w:hanging="0"/>
      <w:jc w:val="both"/>
      <w:textAlignment w:val="baseline"/>
    </w:pPr>
    <w:rPr>
      <w:sz w:val="16"/>
      <w:szCs w:val="20"/>
      <w:lang w:eastAsia="pt-BR"/>
    </w:rPr>
  </w:style>
  <w:style w:type="paragraph" w:styleId="Abstract" w:customStyle="1">
    <w:name w:val="Abstract"/>
    <w:basedOn w:val="Resumo"/>
    <w:qFormat/>
    <w:rsid w:val="00c05cf3"/>
    <w:pPr>
      <w:spacing w:before="0" w:after="240"/>
    </w:pPr>
    <w:rPr>
      <w:lang w:val="en-US"/>
    </w:rPr>
  </w:style>
  <w:style w:type="paragraph" w:styleId="Keywords" w:customStyle="1">
    <w:name w:val="Keywords"/>
    <w:basedOn w:val="Abstract"/>
    <w:next w:val="Resumo"/>
    <w:qFormat/>
    <w:rsid w:val="00c05cf3"/>
    <w:pPr/>
    <w:rPr/>
  </w:style>
  <w:style w:type="paragraph" w:styleId="Palavraschave" w:customStyle="1">
    <w:name w:val="Palavraschave"/>
    <w:basedOn w:val="Resumo"/>
    <w:next w:val="Normal"/>
    <w:qFormat/>
    <w:rsid w:val="00c05cf3"/>
    <w:pPr/>
    <w:rPr/>
  </w:style>
  <w:style w:type="paragraph" w:styleId="Caption">
    <w:name w:val="caption"/>
    <w:basedOn w:val="Normal"/>
    <w:next w:val="Normal"/>
    <w:qFormat/>
    <w:rsid w:val="00c05cf3"/>
    <w:pPr>
      <w:suppressAutoHyphens w:val="false"/>
      <w:overflowPunct w:val="true"/>
      <w:spacing w:before="120" w:after="120"/>
      <w:jc w:val="center"/>
      <w:textAlignment w:val="baseline"/>
    </w:pPr>
    <w:rPr>
      <w:sz w:val="16"/>
      <w:szCs w:val="20"/>
      <w:lang w:eastAsia="pt-BR"/>
    </w:rPr>
  </w:style>
  <w:style w:type="paragraph" w:styleId="Secao" w:customStyle="1">
    <w:name w:val="Secao"/>
    <w:basedOn w:val="Normal"/>
    <w:qFormat/>
    <w:rsid w:val="00c05cf3"/>
    <w:pPr>
      <w:keepNext w:val="true"/>
      <w:suppressAutoHyphens w:val="false"/>
      <w:overflowPunct w:val="true"/>
      <w:spacing w:before="0" w:after="280"/>
      <w:jc w:val="center"/>
      <w:textAlignment w:val="baseline"/>
    </w:pPr>
    <w:rPr>
      <w:b/>
      <w:sz w:val="20"/>
      <w:szCs w:val="20"/>
      <w:lang w:eastAsia="pt-BR"/>
    </w:rPr>
  </w:style>
  <w:style w:type="paragraph" w:styleId="Textodepoisdecabecalho" w:customStyle="1">
    <w:name w:val="Texto_depois_de_cabecalho"/>
    <w:basedOn w:val="Texto"/>
    <w:next w:val="Texto"/>
    <w:qFormat/>
    <w:rsid w:val="00c05cf3"/>
    <w:pPr>
      <w:suppressAutoHyphens w:val="false"/>
      <w:overflowPunct w:val="true"/>
      <w:spacing w:before="0" w:after="20"/>
      <w:jc w:val="both"/>
      <w:textAlignment w:val="baseline"/>
    </w:pPr>
    <w:rPr>
      <w:rFonts w:cs="Times New Roman"/>
      <w:i w:val="false"/>
      <w:iCs w:val="false"/>
      <w:sz w:val="20"/>
      <w:szCs w:val="20"/>
      <w:lang w:eastAsia="pt-BR"/>
    </w:rPr>
  </w:style>
  <w:style w:type="paragraph" w:styleId="Subsecao" w:customStyle="1">
    <w:name w:val="Subsecao"/>
    <w:basedOn w:val="Normal"/>
    <w:qFormat/>
    <w:rsid w:val="00c05cf3"/>
    <w:pPr>
      <w:keepNext w:val="true"/>
      <w:suppressAutoHyphens w:val="false"/>
      <w:overflowPunct w:val="true"/>
      <w:spacing w:before="0" w:after="120"/>
      <w:jc w:val="both"/>
      <w:textAlignment w:val="baseline"/>
    </w:pPr>
    <w:rPr>
      <w:i/>
      <w:sz w:val="20"/>
      <w:szCs w:val="20"/>
      <w:lang w:eastAsia="pt-BR"/>
    </w:rPr>
  </w:style>
  <w:style w:type="paragraph" w:styleId="Referencia" w:customStyle="1">
    <w:name w:val="Referencia"/>
    <w:basedOn w:val="Normal"/>
    <w:qFormat/>
    <w:rsid w:val="00c05cf3"/>
    <w:pPr>
      <w:suppressAutoHyphens w:val="false"/>
      <w:overflowPunct w:val="true"/>
      <w:ind w:left="360" w:hanging="360"/>
      <w:jc w:val="both"/>
      <w:textAlignment w:val="baseline"/>
    </w:pPr>
    <w:rPr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05cf3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5cf3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4360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944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547AF7-7A88-5144-A94D-200CCE4F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LibreOffice/6.0.7.3$Linux_X86_64 LibreOffice_project/00m0$Build-3</Application>
  <Pages>4</Pages>
  <Words>558</Words>
  <Characters>2965</Characters>
  <CharactersWithSpaces>3486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2019-04-22T16:45:00Z</dcterms:created>
  <dc:creator>Eben</dc:creator>
  <dc:description/>
  <dc:language>pt-BR</dc:language>
  <cp:lastModifiedBy/>
  <dcterms:modified xsi:type="dcterms:W3CDTF">2019-05-28T12:38:51Z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